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39" w:rsidRPr="00C641C5" w:rsidRDefault="00DA6039" w:rsidP="00C641C5">
      <w:pPr>
        <w:pStyle w:val="Intestazione"/>
        <w:jc w:val="center"/>
        <w:rPr>
          <w:rFonts w:ascii="Palatino Linotype" w:hAnsi="Palatino Linotype"/>
          <w:color w:val="548DD4" w:themeColor="text2" w:themeTint="99"/>
        </w:rPr>
      </w:pPr>
      <w:r w:rsidRPr="00C641C5">
        <w:rPr>
          <w:rFonts w:ascii="Palatino Linotype" w:hAnsi="Palatino Linotype"/>
          <w:b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1883965" cy="1790700"/>
            <wp:effectExtent l="19050" t="0" r="1985" b="0"/>
            <wp:docPr id="1" name="Immagine 1" descr="prova 1 - logo 2012_settembre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a 1 - logo 2012_settembre_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20" cy="17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39" w:rsidRPr="0019410F" w:rsidRDefault="00DA6039" w:rsidP="00C641C5">
      <w:pPr>
        <w:pStyle w:val="Intestazione"/>
        <w:jc w:val="center"/>
        <w:rPr>
          <w:rFonts w:ascii="Palatino Linotype" w:hAnsi="Palatino Linotype"/>
          <w:color w:val="548DD4" w:themeColor="text2" w:themeTint="99"/>
          <w:sz w:val="16"/>
          <w:szCs w:val="16"/>
        </w:rPr>
      </w:pPr>
    </w:p>
    <w:p w:rsidR="00DA6039" w:rsidRPr="00C641C5" w:rsidRDefault="00DA6039" w:rsidP="00C641C5">
      <w:pPr>
        <w:pStyle w:val="Intestazione"/>
        <w:jc w:val="center"/>
        <w:rPr>
          <w:rFonts w:ascii="Palatino Linotype" w:hAnsi="Palatino Linotype"/>
          <w:color w:val="548DD4" w:themeColor="text2" w:themeTint="99"/>
        </w:rPr>
      </w:pPr>
      <w:r w:rsidRPr="00C641C5">
        <w:rPr>
          <w:rFonts w:ascii="Palatino Linotype" w:hAnsi="Palatino Linotype"/>
          <w:color w:val="548DD4" w:themeColor="text2" w:themeTint="99"/>
        </w:rPr>
        <w:t xml:space="preserve">SEDE TERRITORIALE </w:t>
      </w:r>
      <w:proofErr w:type="spellStart"/>
      <w:r w:rsidRPr="00C641C5">
        <w:rPr>
          <w:rFonts w:ascii="Palatino Linotype" w:hAnsi="Palatino Linotype"/>
          <w:color w:val="548DD4" w:themeColor="text2" w:themeTint="99"/>
        </w:rPr>
        <w:t>DI</w:t>
      </w:r>
      <w:proofErr w:type="spellEnd"/>
      <w:r w:rsidRPr="00C641C5">
        <w:rPr>
          <w:rFonts w:ascii="Palatino Linotype" w:hAnsi="Palatino Linotype"/>
          <w:color w:val="548DD4" w:themeColor="text2" w:themeTint="99"/>
        </w:rPr>
        <w:t xml:space="preserve"> LANUSEI</w:t>
      </w:r>
    </w:p>
    <w:p w:rsidR="00DA6039" w:rsidRPr="0019410F" w:rsidRDefault="00DA6039" w:rsidP="00C641C5">
      <w:pPr>
        <w:pStyle w:val="Intestazione"/>
        <w:jc w:val="center"/>
        <w:rPr>
          <w:rFonts w:ascii="Palatino Linotype" w:hAnsi="Palatino Linotype"/>
          <w:sz w:val="20"/>
          <w:szCs w:val="20"/>
        </w:rPr>
      </w:pPr>
    </w:p>
    <w:p w:rsidR="00DA6039" w:rsidRDefault="00DA6039" w:rsidP="00C641C5">
      <w:pPr>
        <w:pStyle w:val="Intestazione"/>
        <w:jc w:val="center"/>
        <w:rPr>
          <w:rFonts w:ascii="Palatino Linotype" w:hAnsi="Palatino Linotype"/>
          <w:color w:val="548DD4" w:themeColor="text2" w:themeTint="99"/>
        </w:rPr>
      </w:pPr>
      <w:r w:rsidRPr="00C641C5">
        <w:rPr>
          <w:rFonts w:ascii="Palatino Linotype" w:hAnsi="Palatino Linotype"/>
          <w:color w:val="548DD4" w:themeColor="text2" w:themeTint="99"/>
        </w:rPr>
        <w:t>con il patrocinio dell’Ordine degli Avvocati di Lanusei</w:t>
      </w:r>
    </w:p>
    <w:p w:rsidR="003E526D" w:rsidRPr="00C641C5" w:rsidRDefault="003E526D" w:rsidP="00C641C5">
      <w:pPr>
        <w:pStyle w:val="Intestazione"/>
        <w:jc w:val="center"/>
        <w:rPr>
          <w:rFonts w:ascii="Palatino Linotype" w:hAnsi="Palatino Linotype"/>
          <w:color w:val="548DD4" w:themeColor="text2" w:themeTint="99"/>
        </w:rPr>
      </w:pPr>
    </w:p>
    <w:p w:rsidR="00DA6039" w:rsidRPr="003E526D" w:rsidRDefault="00DA6039" w:rsidP="00C641C5">
      <w:pPr>
        <w:pStyle w:val="Intestazione"/>
        <w:jc w:val="center"/>
        <w:rPr>
          <w:rFonts w:ascii="Palatino Linotype" w:hAnsi="Palatino Linotype"/>
          <w:sz w:val="32"/>
          <w:szCs w:val="32"/>
        </w:rPr>
      </w:pPr>
      <w:r w:rsidRPr="003E526D">
        <w:rPr>
          <w:rFonts w:ascii="Palatino Linotype" w:hAnsi="Palatino Linotype"/>
          <w:smallCaps/>
          <w:sz w:val="48"/>
          <w:szCs w:val="48"/>
        </w:rPr>
        <w:t>Convegno</w:t>
      </w:r>
    </w:p>
    <w:p w:rsidR="00DA6039" w:rsidRPr="003E526D" w:rsidRDefault="00A632B2" w:rsidP="003E526D">
      <w:pPr>
        <w:pStyle w:val="Intestazione"/>
        <w:jc w:val="center"/>
        <w:rPr>
          <w:rFonts w:ascii="Palatino Linotype" w:hAnsi="Palatino Linotype"/>
          <w:b/>
          <w:i/>
          <w:sz w:val="36"/>
          <w:szCs w:val="36"/>
        </w:rPr>
      </w:pPr>
      <w:r w:rsidRPr="003E526D">
        <w:rPr>
          <w:rFonts w:ascii="Palatino Linotype" w:hAnsi="Palatino Linotype"/>
          <w:b/>
          <w:i/>
          <w:sz w:val="36"/>
          <w:szCs w:val="36"/>
        </w:rPr>
        <w:t>La filiazione e l</w:t>
      </w:r>
      <w:r w:rsidR="00DA6039" w:rsidRPr="003E526D">
        <w:rPr>
          <w:rFonts w:ascii="Palatino Linotype" w:hAnsi="Palatino Linotype"/>
          <w:b/>
          <w:i/>
          <w:sz w:val="36"/>
          <w:szCs w:val="36"/>
        </w:rPr>
        <w:t>a legge 219/2012</w:t>
      </w:r>
      <w:r w:rsidR="00DD6ED0" w:rsidRPr="003E526D">
        <w:rPr>
          <w:rFonts w:ascii="Palatino Linotype" w:hAnsi="Palatino Linotype"/>
          <w:b/>
          <w:i/>
          <w:sz w:val="36"/>
          <w:szCs w:val="36"/>
        </w:rPr>
        <w:t>:</w:t>
      </w:r>
    </w:p>
    <w:p w:rsidR="003E526D" w:rsidRPr="003E526D" w:rsidRDefault="00CC0B2C" w:rsidP="003E526D">
      <w:pPr>
        <w:jc w:val="center"/>
        <w:rPr>
          <w:rFonts w:ascii="Palatino Linotype" w:hAnsi="Palatino Linotype"/>
          <w:b/>
          <w:sz w:val="36"/>
          <w:szCs w:val="36"/>
        </w:rPr>
      </w:pPr>
      <w:r w:rsidRPr="003E526D">
        <w:rPr>
          <w:rFonts w:ascii="Palatino Linotype" w:hAnsi="Palatino Linotype"/>
          <w:b/>
          <w:i/>
          <w:sz w:val="36"/>
          <w:szCs w:val="36"/>
        </w:rPr>
        <w:t xml:space="preserve">riflessioni sui </w:t>
      </w:r>
      <w:r w:rsidR="00DD6ED0" w:rsidRPr="003E526D">
        <w:rPr>
          <w:rFonts w:ascii="Palatino Linotype" w:hAnsi="Palatino Linotype"/>
          <w:b/>
          <w:i/>
          <w:sz w:val="36"/>
          <w:szCs w:val="36"/>
        </w:rPr>
        <w:t>profili sostanziali e processuali di una riforma a lungo attesa</w:t>
      </w:r>
    </w:p>
    <w:p w:rsidR="003E526D" w:rsidRPr="003E526D" w:rsidRDefault="003E526D" w:rsidP="003E526D">
      <w:pPr>
        <w:jc w:val="center"/>
        <w:rPr>
          <w:rFonts w:ascii="Palatino Linotype" w:hAnsi="Palatino Linotype"/>
          <w:sz w:val="32"/>
          <w:szCs w:val="32"/>
        </w:rPr>
      </w:pPr>
      <w:r w:rsidRPr="003E526D">
        <w:rPr>
          <w:rFonts w:ascii="Palatino Linotype" w:hAnsi="Palatino Linotype"/>
          <w:sz w:val="32"/>
          <w:szCs w:val="32"/>
        </w:rPr>
        <w:t>Lanusei, 18 ottobre 2013</w:t>
      </w:r>
    </w:p>
    <w:p w:rsidR="004A374E" w:rsidRPr="0019410F" w:rsidRDefault="003E526D" w:rsidP="003E526D">
      <w:pPr>
        <w:jc w:val="center"/>
        <w:rPr>
          <w:rFonts w:ascii="Palatino Linotype" w:hAnsi="Palatino Linotype"/>
          <w:sz w:val="16"/>
          <w:szCs w:val="16"/>
        </w:rPr>
      </w:pPr>
      <w:r w:rsidRPr="0019410F">
        <w:rPr>
          <w:rFonts w:ascii="Palatino Linotype" w:hAnsi="Palatino Linotype"/>
          <w:sz w:val="32"/>
          <w:szCs w:val="32"/>
        </w:rPr>
        <w:t>Sala convegni del Seminario di Lanusei</w:t>
      </w:r>
      <w:r>
        <w:rPr>
          <w:rFonts w:ascii="Palatino Linotype" w:hAnsi="Palatino Linotype"/>
          <w:sz w:val="32"/>
          <w:szCs w:val="32"/>
        </w:rPr>
        <w:t xml:space="preserve">, </w:t>
      </w:r>
      <w:r w:rsidRPr="0019410F">
        <w:rPr>
          <w:rFonts w:ascii="Palatino Linotype" w:hAnsi="Palatino Linotype"/>
          <w:sz w:val="32"/>
          <w:szCs w:val="32"/>
        </w:rPr>
        <w:t>h. 16</w:t>
      </w:r>
      <w:r>
        <w:rPr>
          <w:rFonts w:ascii="Palatino Linotype" w:hAnsi="Palatino Linotype"/>
          <w:sz w:val="32"/>
          <w:szCs w:val="32"/>
        </w:rPr>
        <w:t>.00</w:t>
      </w:r>
      <w:r w:rsidRPr="0019410F">
        <w:rPr>
          <w:rFonts w:ascii="Palatino Linotype" w:hAnsi="Palatino Linotype"/>
          <w:sz w:val="32"/>
          <w:szCs w:val="32"/>
        </w:rPr>
        <w:t>-19.</w:t>
      </w:r>
      <w:r>
        <w:rPr>
          <w:rFonts w:ascii="Palatino Linotype" w:hAnsi="Palatino Linotype"/>
          <w:sz w:val="32"/>
          <w:szCs w:val="32"/>
        </w:rPr>
        <w:t>00</w:t>
      </w:r>
    </w:p>
    <w:p w:rsidR="00DD6ED0" w:rsidRPr="003E526D" w:rsidRDefault="00DD6ED0" w:rsidP="003E526D">
      <w:pPr>
        <w:jc w:val="center"/>
        <w:rPr>
          <w:rFonts w:ascii="Palatino Linotype" w:hAnsi="Palatino Linotype"/>
          <w:b/>
          <w:sz w:val="28"/>
          <w:szCs w:val="28"/>
        </w:rPr>
      </w:pPr>
      <w:r w:rsidRPr="003E526D">
        <w:rPr>
          <w:rFonts w:ascii="Palatino Linotype" w:hAnsi="Palatino Linotype"/>
          <w:b/>
          <w:sz w:val="28"/>
          <w:szCs w:val="28"/>
        </w:rPr>
        <w:t>Saluti</w:t>
      </w:r>
    </w:p>
    <w:p w:rsidR="003E526D" w:rsidRPr="003E526D" w:rsidRDefault="007B0F34" w:rsidP="003E526D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</w:t>
      </w:r>
      <w:r w:rsidR="003E526D" w:rsidRPr="003E526D">
        <w:rPr>
          <w:rFonts w:ascii="Palatino Linotype" w:hAnsi="Palatino Linotype"/>
          <w:b/>
          <w:sz w:val="28"/>
          <w:szCs w:val="28"/>
        </w:rPr>
        <w:t xml:space="preserve">vv. Gianni </w:t>
      </w:r>
      <w:proofErr w:type="spellStart"/>
      <w:r w:rsidR="003E526D" w:rsidRPr="003E526D">
        <w:rPr>
          <w:rFonts w:ascii="Palatino Linotype" w:hAnsi="Palatino Linotype"/>
          <w:b/>
          <w:sz w:val="28"/>
          <w:szCs w:val="28"/>
        </w:rPr>
        <w:t>Carrus</w:t>
      </w:r>
      <w:proofErr w:type="spellEnd"/>
    </w:p>
    <w:p w:rsidR="003E526D" w:rsidRPr="003E526D" w:rsidRDefault="003E526D" w:rsidP="003E526D">
      <w:pPr>
        <w:jc w:val="center"/>
        <w:rPr>
          <w:rFonts w:ascii="Palatino Linotype" w:hAnsi="Palatino Linotype"/>
          <w:sz w:val="24"/>
          <w:szCs w:val="24"/>
        </w:rPr>
      </w:pPr>
      <w:r w:rsidRPr="003E526D">
        <w:rPr>
          <w:rFonts w:ascii="Palatino Linotype" w:hAnsi="Palatino Linotype"/>
          <w:sz w:val="24"/>
          <w:szCs w:val="24"/>
        </w:rPr>
        <w:t>Presidente del Consiglio dell’Ordine degli avvocati di Lanusei</w:t>
      </w:r>
    </w:p>
    <w:p w:rsidR="00C641C5" w:rsidRPr="003E526D" w:rsidRDefault="00C641C5" w:rsidP="003E526D">
      <w:pPr>
        <w:jc w:val="center"/>
        <w:rPr>
          <w:rFonts w:ascii="Palatino Linotype" w:hAnsi="Palatino Linotype"/>
          <w:sz w:val="28"/>
          <w:szCs w:val="28"/>
        </w:rPr>
      </w:pPr>
      <w:r w:rsidRPr="003E526D">
        <w:rPr>
          <w:rFonts w:ascii="Palatino Linotype" w:hAnsi="Palatino Linotype"/>
          <w:b/>
          <w:sz w:val="28"/>
          <w:szCs w:val="28"/>
        </w:rPr>
        <w:t>Interventi programmati</w:t>
      </w:r>
      <w:r w:rsidRPr="003E526D">
        <w:rPr>
          <w:rFonts w:ascii="Palatino Linotype" w:hAnsi="Palatino Linotype"/>
          <w:sz w:val="28"/>
          <w:szCs w:val="28"/>
        </w:rPr>
        <w:t>:</w:t>
      </w:r>
    </w:p>
    <w:p w:rsidR="00DD6ED0" w:rsidRPr="003E526D" w:rsidRDefault="00532569" w:rsidP="003E526D">
      <w:pPr>
        <w:jc w:val="center"/>
        <w:rPr>
          <w:rFonts w:ascii="Palatino Linotype" w:hAnsi="Palatino Linotype"/>
          <w:sz w:val="28"/>
          <w:szCs w:val="28"/>
        </w:rPr>
      </w:pPr>
      <w:r w:rsidRPr="003E526D">
        <w:rPr>
          <w:rFonts w:ascii="Palatino Linotype" w:hAnsi="Palatino Linotype"/>
          <w:b/>
          <w:sz w:val="28"/>
          <w:szCs w:val="28"/>
        </w:rPr>
        <w:t xml:space="preserve">avv. </w:t>
      </w:r>
      <w:r w:rsidR="00DD6ED0" w:rsidRPr="003E526D">
        <w:rPr>
          <w:rFonts w:ascii="Palatino Linotype" w:hAnsi="Palatino Linotype"/>
          <w:b/>
          <w:sz w:val="28"/>
          <w:szCs w:val="28"/>
        </w:rPr>
        <w:t xml:space="preserve">Maria Giovanna </w:t>
      </w:r>
      <w:proofErr w:type="spellStart"/>
      <w:r w:rsidR="00DD6ED0" w:rsidRPr="003E526D">
        <w:rPr>
          <w:rFonts w:ascii="Palatino Linotype" w:hAnsi="Palatino Linotype"/>
          <w:b/>
          <w:sz w:val="28"/>
          <w:szCs w:val="28"/>
        </w:rPr>
        <w:t>Ruo</w:t>
      </w:r>
      <w:proofErr w:type="spellEnd"/>
      <w:r w:rsidR="00C641C5" w:rsidRPr="003E526D">
        <w:rPr>
          <w:rFonts w:ascii="Palatino Linotype" w:hAnsi="Palatino Linotype"/>
          <w:sz w:val="28"/>
          <w:szCs w:val="28"/>
        </w:rPr>
        <w:t xml:space="preserve">, </w:t>
      </w:r>
      <w:r w:rsidR="003E526D" w:rsidRPr="003E526D">
        <w:rPr>
          <w:rFonts w:ascii="Palatino Linotype" w:hAnsi="Palatino Linotype"/>
          <w:sz w:val="24"/>
          <w:szCs w:val="24"/>
        </w:rPr>
        <w:t>P</w:t>
      </w:r>
      <w:r w:rsidR="00DD6ED0" w:rsidRPr="003E526D">
        <w:rPr>
          <w:rFonts w:ascii="Palatino Linotype" w:hAnsi="Palatino Linotype"/>
          <w:sz w:val="24"/>
          <w:szCs w:val="24"/>
        </w:rPr>
        <w:t xml:space="preserve">residente nazionale di </w:t>
      </w:r>
      <w:proofErr w:type="spellStart"/>
      <w:r w:rsidR="00DD6ED0" w:rsidRPr="003E526D">
        <w:rPr>
          <w:rFonts w:ascii="Palatino Linotype" w:hAnsi="Palatino Linotype"/>
          <w:sz w:val="24"/>
          <w:szCs w:val="24"/>
        </w:rPr>
        <w:t>CamMiNo</w:t>
      </w:r>
      <w:proofErr w:type="spellEnd"/>
      <w:r w:rsidR="00DD6ED0" w:rsidRPr="003E526D">
        <w:rPr>
          <w:rFonts w:ascii="Palatino Linotype" w:hAnsi="Palatino Linotype"/>
          <w:sz w:val="24"/>
          <w:szCs w:val="24"/>
        </w:rPr>
        <w:t>, Camera Nazionale per la Famiglia e i Minori</w:t>
      </w:r>
    </w:p>
    <w:p w:rsidR="00C641C5" w:rsidRPr="003E526D" w:rsidRDefault="00532569" w:rsidP="003E526D">
      <w:pPr>
        <w:jc w:val="center"/>
        <w:rPr>
          <w:rFonts w:ascii="Palatino Linotype" w:hAnsi="Palatino Linotype"/>
          <w:sz w:val="24"/>
          <w:szCs w:val="24"/>
        </w:rPr>
      </w:pPr>
      <w:r w:rsidRPr="003E526D">
        <w:rPr>
          <w:rFonts w:ascii="Palatino Linotype" w:hAnsi="Palatino Linotype"/>
          <w:b/>
          <w:sz w:val="28"/>
          <w:szCs w:val="28"/>
        </w:rPr>
        <w:t xml:space="preserve">dott. Giuseppe Werther </w:t>
      </w:r>
      <w:proofErr w:type="spellStart"/>
      <w:r w:rsidRPr="003E526D">
        <w:rPr>
          <w:rFonts w:ascii="Palatino Linotype" w:hAnsi="Palatino Linotype"/>
          <w:b/>
          <w:sz w:val="28"/>
          <w:szCs w:val="28"/>
        </w:rPr>
        <w:t>Romagno</w:t>
      </w:r>
      <w:proofErr w:type="spellEnd"/>
      <w:r w:rsidRPr="003E526D">
        <w:rPr>
          <w:rFonts w:ascii="Palatino Linotype" w:hAnsi="Palatino Linotype"/>
          <w:sz w:val="24"/>
          <w:szCs w:val="24"/>
        </w:rPr>
        <w:t xml:space="preserve">, </w:t>
      </w:r>
      <w:r w:rsidR="003E526D" w:rsidRPr="003E526D">
        <w:rPr>
          <w:rFonts w:ascii="Palatino Linotype" w:hAnsi="Palatino Linotype"/>
          <w:sz w:val="24"/>
          <w:szCs w:val="24"/>
        </w:rPr>
        <w:t>P</w:t>
      </w:r>
      <w:r w:rsidRPr="003E526D">
        <w:rPr>
          <w:rFonts w:ascii="Palatino Linotype" w:hAnsi="Palatino Linotype"/>
          <w:sz w:val="24"/>
          <w:szCs w:val="24"/>
        </w:rPr>
        <w:t xml:space="preserve">rof. associato </w:t>
      </w:r>
      <w:r w:rsidR="00C641C5" w:rsidRPr="003E526D">
        <w:rPr>
          <w:rFonts w:ascii="Palatino Linotype" w:hAnsi="Palatino Linotype"/>
          <w:sz w:val="24"/>
          <w:szCs w:val="24"/>
        </w:rPr>
        <w:t>di Diritto Privato presso l’Università di</w:t>
      </w:r>
      <w:r w:rsidR="00AC5E41">
        <w:rPr>
          <w:rFonts w:ascii="Palatino Linotype" w:hAnsi="Palatino Linotype"/>
          <w:sz w:val="24"/>
          <w:szCs w:val="24"/>
        </w:rPr>
        <w:t xml:space="preserve"> Sassari e N</w:t>
      </w:r>
      <w:r w:rsidRPr="003E526D">
        <w:rPr>
          <w:rFonts w:ascii="Palatino Linotype" w:hAnsi="Palatino Linotype"/>
          <w:sz w:val="24"/>
          <w:szCs w:val="24"/>
        </w:rPr>
        <w:t>otaio in Carbonia</w:t>
      </w:r>
    </w:p>
    <w:p w:rsidR="00C641C5" w:rsidRPr="003E526D" w:rsidRDefault="00532569" w:rsidP="003E526D">
      <w:pPr>
        <w:jc w:val="center"/>
        <w:rPr>
          <w:rFonts w:ascii="Palatino Linotype" w:hAnsi="Palatino Linotype"/>
          <w:sz w:val="24"/>
          <w:szCs w:val="24"/>
        </w:rPr>
      </w:pPr>
      <w:r w:rsidRPr="003E526D">
        <w:rPr>
          <w:rFonts w:ascii="Palatino Linotype" w:hAnsi="Palatino Linotype"/>
          <w:b/>
          <w:sz w:val="28"/>
          <w:szCs w:val="28"/>
        </w:rPr>
        <w:t>dott.ssa P</w:t>
      </w:r>
      <w:r w:rsidR="00CC0B2C" w:rsidRPr="003E526D">
        <w:rPr>
          <w:rFonts w:ascii="Palatino Linotype" w:hAnsi="Palatino Linotype"/>
          <w:b/>
          <w:sz w:val="28"/>
          <w:szCs w:val="28"/>
        </w:rPr>
        <w:t xml:space="preserve">aola </w:t>
      </w:r>
      <w:proofErr w:type="spellStart"/>
      <w:r w:rsidR="00C641C5" w:rsidRPr="003E526D">
        <w:rPr>
          <w:rFonts w:ascii="Palatino Linotype" w:hAnsi="Palatino Linotype"/>
          <w:b/>
          <w:sz w:val="28"/>
          <w:szCs w:val="28"/>
        </w:rPr>
        <w:t>Murru</w:t>
      </w:r>
      <w:proofErr w:type="spellEnd"/>
      <w:r w:rsidR="003E526D" w:rsidRPr="003E526D">
        <w:rPr>
          <w:rFonts w:ascii="Palatino Linotype" w:hAnsi="Palatino Linotype"/>
          <w:sz w:val="28"/>
          <w:szCs w:val="28"/>
        </w:rPr>
        <w:t xml:space="preserve">, </w:t>
      </w:r>
      <w:r w:rsidR="003E526D" w:rsidRPr="003E526D">
        <w:rPr>
          <w:rFonts w:ascii="Palatino Linotype" w:hAnsi="Palatino Linotype"/>
          <w:sz w:val="24"/>
          <w:szCs w:val="24"/>
        </w:rPr>
        <w:t>P</w:t>
      </w:r>
      <w:r w:rsidR="00C641C5" w:rsidRPr="003E526D">
        <w:rPr>
          <w:rFonts w:ascii="Palatino Linotype" w:hAnsi="Palatino Linotype"/>
          <w:sz w:val="24"/>
          <w:szCs w:val="24"/>
        </w:rPr>
        <w:t>residente de</w:t>
      </w:r>
      <w:r w:rsidR="00AC5E41">
        <w:rPr>
          <w:rFonts w:ascii="Palatino Linotype" w:hAnsi="Palatino Linotype"/>
          <w:sz w:val="24"/>
          <w:szCs w:val="24"/>
        </w:rPr>
        <w:t>l</w:t>
      </w:r>
      <w:r w:rsidR="00C641C5" w:rsidRPr="003E526D">
        <w:rPr>
          <w:rFonts w:ascii="Palatino Linotype" w:hAnsi="Palatino Linotype"/>
          <w:sz w:val="24"/>
          <w:szCs w:val="24"/>
        </w:rPr>
        <w:t xml:space="preserve"> Tribunale di Lanusei</w:t>
      </w:r>
    </w:p>
    <w:p w:rsidR="007B0F34" w:rsidRDefault="00C641C5" w:rsidP="003E526D">
      <w:pPr>
        <w:jc w:val="center"/>
        <w:rPr>
          <w:rFonts w:ascii="Palatino Linotype" w:hAnsi="Palatino Linotype"/>
          <w:sz w:val="28"/>
          <w:szCs w:val="28"/>
        </w:rPr>
      </w:pPr>
      <w:r w:rsidRPr="003E526D">
        <w:rPr>
          <w:rFonts w:ascii="Palatino Linotype" w:hAnsi="Palatino Linotype"/>
          <w:b/>
          <w:sz w:val="28"/>
          <w:szCs w:val="28"/>
        </w:rPr>
        <w:t>Coordina</w:t>
      </w:r>
      <w:r w:rsidRPr="003E526D">
        <w:rPr>
          <w:rFonts w:ascii="Palatino Linotype" w:hAnsi="Palatino Linotype"/>
          <w:sz w:val="28"/>
          <w:szCs w:val="28"/>
        </w:rPr>
        <w:t>:</w:t>
      </w:r>
    </w:p>
    <w:p w:rsidR="0019410F" w:rsidRPr="007B0F34" w:rsidRDefault="00C641C5" w:rsidP="003E526D">
      <w:pPr>
        <w:jc w:val="center"/>
        <w:rPr>
          <w:rFonts w:ascii="Palatino Linotype" w:hAnsi="Palatino Linotype"/>
          <w:sz w:val="24"/>
          <w:szCs w:val="24"/>
        </w:rPr>
      </w:pPr>
      <w:r w:rsidRPr="003E526D">
        <w:rPr>
          <w:rFonts w:ascii="Palatino Linotype" w:hAnsi="Palatino Linotype"/>
          <w:sz w:val="28"/>
          <w:szCs w:val="28"/>
        </w:rPr>
        <w:t xml:space="preserve"> </w:t>
      </w:r>
      <w:r w:rsidR="00532569" w:rsidRPr="003E526D">
        <w:rPr>
          <w:rFonts w:ascii="Palatino Linotype" w:hAnsi="Palatino Linotype"/>
          <w:b/>
          <w:sz w:val="28"/>
          <w:szCs w:val="28"/>
        </w:rPr>
        <w:t xml:space="preserve">avv. </w:t>
      </w:r>
      <w:r w:rsidRPr="003E526D">
        <w:rPr>
          <w:rFonts w:ascii="Palatino Linotype" w:hAnsi="Palatino Linotype"/>
          <w:b/>
          <w:sz w:val="28"/>
          <w:szCs w:val="28"/>
        </w:rPr>
        <w:t xml:space="preserve">Marzia </w:t>
      </w:r>
      <w:proofErr w:type="spellStart"/>
      <w:r w:rsidRPr="003E526D">
        <w:rPr>
          <w:rFonts w:ascii="Palatino Linotype" w:hAnsi="Palatino Linotype"/>
          <w:b/>
          <w:sz w:val="28"/>
          <w:szCs w:val="28"/>
        </w:rPr>
        <w:t>Nieddu</w:t>
      </w:r>
      <w:proofErr w:type="spellEnd"/>
      <w:r w:rsidR="003E526D" w:rsidRPr="003E526D">
        <w:rPr>
          <w:rFonts w:ascii="Palatino Linotype" w:hAnsi="Palatino Linotype"/>
          <w:sz w:val="28"/>
          <w:szCs w:val="28"/>
        </w:rPr>
        <w:t xml:space="preserve">, </w:t>
      </w:r>
      <w:r w:rsidR="003E526D" w:rsidRPr="007B0F34">
        <w:rPr>
          <w:rFonts w:ascii="Palatino Linotype" w:hAnsi="Palatino Linotype"/>
          <w:sz w:val="24"/>
          <w:szCs w:val="24"/>
        </w:rPr>
        <w:t>P</w:t>
      </w:r>
      <w:r w:rsidRPr="007B0F34">
        <w:rPr>
          <w:rFonts w:ascii="Palatino Linotype" w:hAnsi="Palatino Linotype"/>
          <w:sz w:val="24"/>
          <w:szCs w:val="24"/>
        </w:rPr>
        <w:t xml:space="preserve">residente territoriale di </w:t>
      </w:r>
      <w:proofErr w:type="spellStart"/>
      <w:r w:rsidRPr="007B0F34">
        <w:rPr>
          <w:rFonts w:ascii="Palatino Linotype" w:hAnsi="Palatino Linotype"/>
          <w:sz w:val="24"/>
          <w:szCs w:val="24"/>
        </w:rPr>
        <w:t>CamMiNo</w:t>
      </w:r>
      <w:proofErr w:type="spellEnd"/>
      <w:r w:rsidRPr="007B0F34">
        <w:rPr>
          <w:rFonts w:ascii="Palatino Linotype" w:hAnsi="Palatino Linotype"/>
          <w:sz w:val="24"/>
          <w:szCs w:val="24"/>
        </w:rPr>
        <w:t>, sede di Lanusei</w:t>
      </w:r>
    </w:p>
    <w:p w:rsidR="00DA6039" w:rsidRPr="007D1E79" w:rsidRDefault="003E526D" w:rsidP="00AC5E41">
      <w:pPr>
        <w:jc w:val="center"/>
        <w:rPr>
          <w:rFonts w:ascii="Palatino Linotype" w:hAnsi="Palatino Linotype"/>
          <w:sz w:val="24"/>
          <w:szCs w:val="24"/>
        </w:rPr>
      </w:pPr>
      <w:r w:rsidRPr="007D1E79">
        <w:rPr>
          <w:rFonts w:ascii="Palatino Linotype" w:hAnsi="Palatino Linotype"/>
          <w:i/>
          <w:sz w:val="24"/>
          <w:szCs w:val="24"/>
        </w:rPr>
        <w:t>La partecipazione consente l’attribuzione di tre crediti formativi</w:t>
      </w:r>
    </w:p>
    <w:sectPr w:rsidR="00DA6039" w:rsidRPr="007D1E79" w:rsidSect="003E52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6039"/>
    <w:rsid w:val="00074D5B"/>
    <w:rsid w:val="000A6EE4"/>
    <w:rsid w:val="0019410F"/>
    <w:rsid w:val="001B58AE"/>
    <w:rsid w:val="001D1323"/>
    <w:rsid w:val="00275400"/>
    <w:rsid w:val="003C2DD0"/>
    <w:rsid w:val="003E526D"/>
    <w:rsid w:val="00403803"/>
    <w:rsid w:val="004C17F2"/>
    <w:rsid w:val="00532569"/>
    <w:rsid w:val="0069473D"/>
    <w:rsid w:val="007B0F34"/>
    <w:rsid w:val="007C566A"/>
    <w:rsid w:val="007D1E79"/>
    <w:rsid w:val="007E27E8"/>
    <w:rsid w:val="007E4A32"/>
    <w:rsid w:val="008B6EB9"/>
    <w:rsid w:val="00951D28"/>
    <w:rsid w:val="00A51A27"/>
    <w:rsid w:val="00A632B2"/>
    <w:rsid w:val="00AC5E41"/>
    <w:rsid w:val="00AD0208"/>
    <w:rsid w:val="00C641C5"/>
    <w:rsid w:val="00C8110C"/>
    <w:rsid w:val="00CA4BD8"/>
    <w:rsid w:val="00CC0B2C"/>
    <w:rsid w:val="00D607C1"/>
    <w:rsid w:val="00DA6039"/>
    <w:rsid w:val="00DD6ED0"/>
    <w:rsid w:val="00F853A6"/>
    <w:rsid w:val="00F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0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A603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A60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D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11</cp:revision>
  <cp:lastPrinted>2013-10-08T08:42:00Z</cp:lastPrinted>
  <dcterms:created xsi:type="dcterms:W3CDTF">2013-06-18T13:03:00Z</dcterms:created>
  <dcterms:modified xsi:type="dcterms:W3CDTF">2013-10-08T08:45:00Z</dcterms:modified>
</cp:coreProperties>
</file>